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E5" w:rsidRPr="00503AE5" w:rsidRDefault="00503AE5" w:rsidP="00503AE5">
      <w:pPr>
        <w:ind w:left="-709" w:right="-568"/>
        <w:rPr>
          <w:rFonts w:ascii="Arial" w:hAnsi="Arial"/>
          <w:b/>
          <w:color w:val="548DD4" w:themeColor="text2" w:themeTint="99"/>
        </w:rPr>
      </w:pPr>
      <w:r>
        <w:rPr>
          <w:noProof/>
          <w:lang w:val="en-CA" w:eastAsia="en-CA"/>
        </w:rPr>
        <w:drawing>
          <wp:inline distT="0" distB="0" distL="0" distR="0">
            <wp:extent cx="2451735" cy="94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634" cy="941474"/>
                    </a:xfrm>
                    <a:prstGeom prst="rect">
                      <a:avLst/>
                    </a:prstGeom>
                    <a:noFill/>
                    <a:ln>
                      <a:noFill/>
                    </a:ln>
                  </pic:spPr>
                </pic:pic>
              </a:graphicData>
            </a:graphic>
          </wp:inline>
        </w:drawing>
      </w:r>
      <w:r w:rsidRPr="00503AE5">
        <w:rPr>
          <w:rFonts w:ascii="Arial" w:hAnsi="Arial"/>
          <w:b/>
          <w:color w:val="3366FF"/>
        </w:rPr>
        <w:t xml:space="preserve"> </w:t>
      </w:r>
      <w:r>
        <w:rPr>
          <w:rFonts w:ascii="Arial" w:hAnsi="Arial"/>
          <w:b/>
          <w:color w:val="3366FF"/>
        </w:rPr>
        <w:t xml:space="preserve">                            </w:t>
      </w:r>
      <w:r w:rsidRPr="00503AE5">
        <w:rPr>
          <w:rFonts w:ascii="Arial" w:hAnsi="Arial"/>
          <w:b/>
          <w:color w:val="548DD4" w:themeColor="text2" w:themeTint="99"/>
        </w:rPr>
        <w:t>Canadian Worker Cooperative Federation</w:t>
      </w:r>
    </w:p>
    <w:p w:rsidR="00503AE5" w:rsidRDefault="007D3ACF" w:rsidP="00503AE5">
      <w:pPr>
        <w:ind w:left="-709" w:right="-568"/>
        <w:jc w:val="right"/>
        <w:rPr>
          <w:rFonts w:ascii="Arial" w:hAnsi="Arial"/>
          <w:b/>
          <w:color w:val="548DD4" w:themeColor="text2" w:themeTint="99"/>
        </w:rPr>
      </w:pPr>
      <w:r w:rsidRPr="007D3ACF">
        <w:rPr>
          <w:noProof/>
        </w:rPr>
        <w:pict>
          <v:line id="Straight Connector 2" o:spid="_x0000_s1026" style="position:absolute;left:0;text-align:left;z-index:251658240;visibility:visible" from="-49.75pt,19.9pt" to="499.25pt,19.9pt" wrapcoords="1 0 1 5 736 5 736 0 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" strokecolor="#548dd4 [1951]" strokeweight="4.5pt">
            <w10:wrap type="through"/>
          </v:line>
        </w:pict>
      </w:r>
      <w:r w:rsidR="00503AE5">
        <w:rPr>
          <w:rFonts w:ascii="Arial" w:hAnsi="Arial"/>
          <w:b/>
          <w:color w:val="548DD4" w:themeColor="text2" w:themeTint="99"/>
        </w:rPr>
        <w:t xml:space="preserve">     </w:t>
      </w:r>
      <w:proofErr w:type="spellStart"/>
      <w:r w:rsidR="00503AE5" w:rsidRPr="00503AE5">
        <w:rPr>
          <w:rFonts w:ascii="Arial" w:hAnsi="Arial"/>
          <w:b/>
          <w:color w:val="548DD4" w:themeColor="text2" w:themeTint="99"/>
        </w:rPr>
        <w:t>Fédération</w:t>
      </w:r>
      <w:proofErr w:type="spellEnd"/>
      <w:r w:rsidR="00503AE5" w:rsidRPr="00503AE5">
        <w:rPr>
          <w:rFonts w:ascii="Arial" w:hAnsi="Arial"/>
          <w:b/>
          <w:color w:val="548DD4" w:themeColor="text2" w:themeTint="99"/>
        </w:rPr>
        <w:t xml:space="preserve"> </w:t>
      </w:r>
      <w:proofErr w:type="spellStart"/>
      <w:r w:rsidR="00503AE5" w:rsidRPr="00503AE5">
        <w:rPr>
          <w:rFonts w:ascii="Arial" w:hAnsi="Arial"/>
          <w:b/>
          <w:color w:val="548DD4" w:themeColor="text2" w:themeTint="99"/>
        </w:rPr>
        <w:t>Canadienne</w:t>
      </w:r>
      <w:proofErr w:type="spellEnd"/>
      <w:r w:rsidR="00503AE5" w:rsidRPr="00503AE5">
        <w:rPr>
          <w:rFonts w:ascii="Arial" w:hAnsi="Arial"/>
          <w:b/>
          <w:color w:val="548DD4" w:themeColor="text2" w:themeTint="99"/>
        </w:rPr>
        <w:t xml:space="preserve"> des </w:t>
      </w:r>
      <w:proofErr w:type="spellStart"/>
      <w:r w:rsidR="00503AE5" w:rsidRPr="00503AE5">
        <w:rPr>
          <w:rFonts w:ascii="Arial" w:hAnsi="Arial"/>
          <w:b/>
          <w:color w:val="548DD4" w:themeColor="text2" w:themeTint="99"/>
        </w:rPr>
        <w:t>Coopératives</w:t>
      </w:r>
      <w:proofErr w:type="spellEnd"/>
      <w:r w:rsidR="00503AE5" w:rsidRPr="00503AE5">
        <w:rPr>
          <w:rFonts w:ascii="Arial" w:hAnsi="Arial"/>
          <w:b/>
          <w:color w:val="548DD4" w:themeColor="text2" w:themeTint="99"/>
        </w:rPr>
        <w:t xml:space="preserve"> de Travail</w:t>
      </w:r>
    </w:p>
    <w:p w:rsidR="006329E0" w:rsidRDefault="006329E0" w:rsidP="00503AE5">
      <w:pPr>
        <w:ind w:left="-709" w:right="-568"/>
        <w:jc w:val="right"/>
        <w:rPr>
          <w:rFonts w:ascii="Arial" w:hAnsi="Arial"/>
          <w:b/>
          <w:color w:val="548DD4" w:themeColor="text2" w:themeTint="99"/>
        </w:rPr>
      </w:pPr>
    </w:p>
    <w:p w:rsidR="004C6D5A" w:rsidRDefault="004C6D5A" w:rsidP="004C6D5A">
      <w:pPr>
        <w:ind w:left="180" w:right="-170"/>
        <w:rPr>
          <w:rFonts w:ascii="Arial" w:hAnsi="Arial"/>
        </w:rPr>
      </w:pPr>
      <w:proofErr w:type="gramStart"/>
      <w:r>
        <w:rPr>
          <w:rFonts w:ascii="Arial" w:hAnsi="Arial"/>
        </w:rPr>
        <w:t>[</w:t>
      </w:r>
      <w:proofErr w:type="spellStart"/>
      <w:r>
        <w:rPr>
          <w:rFonts w:ascii="Arial" w:hAnsi="Arial"/>
          <w:lang w:val="fr-CA"/>
        </w:rPr>
        <w:t>Also</w:t>
      </w:r>
      <w:proofErr w:type="spellEnd"/>
      <w:r>
        <w:rPr>
          <w:rFonts w:ascii="Arial" w:hAnsi="Arial"/>
          <w:lang w:val="fr-CA"/>
        </w:rPr>
        <w:t xml:space="preserve"> </w:t>
      </w:r>
      <w:proofErr w:type="spellStart"/>
      <w:r>
        <w:rPr>
          <w:rFonts w:ascii="Arial" w:hAnsi="Arial"/>
          <w:lang w:val="fr-CA"/>
        </w:rPr>
        <w:t>available</w:t>
      </w:r>
      <w:proofErr w:type="spellEnd"/>
      <w:r>
        <w:rPr>
          <w:rFonts w:ascii="Arial" w:hAnsi="Arial"/>
          <w:lang w:val="fr-CA"/>
        </w:rPr>
        <w:t xml:space="preserve"> in French; </w:t>
      </w:r>
      <w:r w:rsidRPr="00E43F53">
        <w:rPr>
          <w:rFonts w:ascii="Arial" w:hAnsi="Arial"/>
          <w:i/>
          <w:lang w:val="fr-CA"/>
        </w:rPr>
        <w:t>aussi disponible en français</w:t>
      </w:r>
      <w:r>
        <w:rPr>
          <w:rFonts w:ascii="Arial" w:hAnsi="Arial"/>
          <w:lang w:val="fr-CA"/>
        </w:rPr>
        <w:t>.]</w:t>
      </w:r>
      <w:proofErr w:type="gramEnd"/>
    </w:p>
    <w:p w:rsidR="004C6D5A" w:rsidRDefault="004C6D5A" w:rsidP="004C6D5A">
      <w:pPr>
        <w:ind w:right="-170"/>
        <w:jc w:val="right"/>
        <w:rPr>
          <w:rFonts w:ascii="Arial" w:hAnsi="Arial"/>
        </w:rPr>
      </w:pPr>
    </w:p>
    <w:p w:rsidR="004C6D5A" w:rsidRDefault="004C6D5A" w:rsidP="004C6D5A">
      <w:pPr>
        <w:ind w:right="-170"/>
        <w:jc w:val="right"/>
        <w:rPr>
          <w:rFonts w:ascii="Arial" w:hAnsi="Arial"/>
        </w:rPr>
      </w:pPr>
    </w:p>
    <w:p w:rsidR="004C6D5A" w:rsidRDefault="004C6D5A" w:rsidP="004C6D5A">
      <w:pPr>
        <w:pStyle w:val="Heading4"/>
        <w:ind w:right="-170"/>
        <w:rPr>
          <w:rFonts w:ascii="Arial" w:hAnsi="Arial"/>
        </w:rPr>
      </w:pPr>
      <w:r>
        <w:rPr>
          <w:rFonts w:ascii="Arial" w:hAnsi="Arial"/>
        </w:rPr>
        <w:t xml:space="preserve">Information / Application for </w:t>
      </w:r>
    </w:p>
    <w:p w:rsidR="004C6D5A" w:rsidRDefault="004C6D5A" w:rsidP="004C6D5A">
      <w:pPr>
        <w:pStyle w:val="Heading4"/>
        <w:ind w:right="-170"/>
      </w:pPr>
      <w:r>
        <w:rPr>
          <w:rFonts w:ascii="Arial" w:hAnsi="Arial"/>
        </w:rPr>
        <w:t>CWCF’s Co-op Index Grant Program</w:t>
      </w:r>
    </w:p>
    <w:p w:rsidR="004C6D5A" w:rsidRDefault="004C6D5A" w:rsidP="004C6D5A">
      <w:pPr>
        <w:ind w:right="-170"/>
        <w:rPr>
          <w:rFonts w:ascii="Arial" w:hAnsi="Arial"/>
        </w:rPr>
      </w:pPr>
    </w:p>
    <w:p w:rsidR="004C6D5A" w:rsidRDefault="004C6D5A" w:rsidP="004C6D5A">
      <w:pPr>
        <w:ind w:right="-170"/>
        <w:rPr>
          <w:rFonts w:ascii="Arial" w:hAnsi="Arial"/>
        </w:rPr>
      </w:pPr>
      <w:r>
        <w:rPr>
          <w:rFonts w:ascii="Arial" w:hAnsi="Arial"/>
        </w:rPr>
        <w:t xml:space="preserve">The Canadian Worker Co-op Federation (“CWCF”) offers a limited number of grants, through our accumulated reserves, to worker co-operatives to enable them to carry out the Worker Co-op Index.  The grants cover consulting services provided by members of the CoopZone Co-operative Developers’ Network.  </w:t>
      </w:r>
    </w:p>
    <w:p w:rsidR="004C6D5A" w:rsidRDefault="004C6D5A" w:rsidP="004C6D5A">
      <w:pPr>
        <w:ind w:right="-170"/>
        <w:rPr>
          <w:rFonts w:ascii="Arial" w:hAnsi="Arial"/>
        </w:rPr>
      </w:pPr>
    </w:p>
    <w:p w:rsidR="004C6D5A" w:rsidRDefault="004C6D5A" w:rsidP="004C6D5A">
      <w:pPr>
        <w:ind w:right="-170"/>
        <w:rPr>
          <w:rFonts w:ascii="Arial" w:hAnsi="Arial"/>
        </w:rPr>
      </w:pPr>
      <w:r>
        <w:rPr>
          <w:rFonts w:ascii="Arial" w:hAnsi="Arial"/>
        </w:rPr>
        <w:t>The Co-op Index is a tool to enable worker co-ops to evaluation their functioning in operations and governance, as compared to an ideal worker co-op and the co-operative principles.  (See http://www.coop.oindex.eu for more information.)</w:t>
      </w:r>
    </w:p>
    <w:p w:rsidR="004C6D5A" w:rsidRDefault="004C6D5A" w:rsidP="004C6D5A">
      <w:pPr>
        <w:ind w:right="-170"/>
        <w:rPr>
          <w:rFonts w:ascii="Arial" w:hAnsi="Arial"/>
        </w:rPr>
      </w:pPr>
    </w:p>
    <w:p w:rsidR="004C6D5A" w:rsidRDefault="004C6D5A" w:rsidP="004C6D5A">
      <w:pPr>
        <w:ind w:right="-170"/>
        <w:rPr>
          <w:rFonts w:ascii="Arial" w:hAnsi="Arial"/>
        </w:rPr>
      </w:pPr>
      <w:r>
        <w:rPr>
          <w:rFonts w:ascii="Arial" w:hAnsi="Arial"/>
        </w:rPr>
        <w:t>Attached you will find the Support Application.</w:t>
      </w:r>
    </w:p>
    <w:p w:rsidR="004C6D5A" w:rsidRDefault="004C6D5A" w:rsidP="004C6D5A">
      <w:pPr>
        <w:ind w:right="-170"/>
        <w:rPr>
          <w:rFonts w:ascii="Arial" w:hAnsi="Arial"/>
        </w:rPr>
      </w:pPr>
    </w:p>
    <w:p w:rsidR="004C6D5A" w:rsidRDefault="004C6D5A" w:rsidP="004C6D5A">
      <w:pPr>
        <w:ind w:right="-170"/>
        <w:rPr>
          <w:rFonts w:ascii="Arial" w:hAnsi="Arial"/>
        </w:rPr>
      </w:pPr>
      <w:r>
        <w:rPr>
          <w:rFonts w:ascii="Arial" w:hAnsi="Arial"/>
        </w:rPr>
        <w:t>Please review this information and the application carefully as it will assist you in determining whether or not your group may be eligible to apply for assistance, and whether or not you find the basic terms and conditions acceptable.  You should also review the list of Co-op Developers available on the web site of CoopZone</w:t>
      </w:r>
      <w:r>
        <w:rPr>
          <w:rStyle w:val="FootnoteReference"/>
          <w:rFonts w:ascii="Arial" w:hAnsi="Arial"/>
        </w:rPr>
        <w:footnoteReference w:id="1"/>
      </w:r>
      <w:r>
        <w:rPr>
          <w:rFonts w:ascii="Arial" w:hAnsi="Arial"/>
        </w:rPr>
        <w:t xml:space="preserve"> by following this link. (</w:t>
      </w:r>
      <w:hyperlink r:id="rId8" w:history="1">
        <w:r w:rsidRPr="00567826">
          <w:rPr>
            <w:rStyle w:val="Hyperlink"/>
            <w:rFonts w:ascii="Arial" w:hAnsi="Arial"/>
          </w:rPr>
          <w:t>www.coopzone.coop/en/developers</w:t>
        </w:r>
      </w:hyperlink>
      <w:r w:rsidRPr="00423666">
        <w:rPr>
          <w:rFonts w:ascii="Arial" w:hAnsi="Arial"/>
        </w:rPr>
        <w:t>)</w:t>
      </w:r>
      <w:r>
        <w:rPr>
          <w:rFonts w:ascii="Arial" w:hAnsi="Arial"/>
        </w:rPr>
        <w:t xml:space="preserve"> You can find out which of these developers have been trained to conduct the Co-op Index by conta</w:t>
      </w:r>
      <w:r w:rsidR="00CF070F">
        <w:rPr>
          <w:rFonts w:ascii="Arial" w:hAnsi="Arial"/>
        </w:rPr>
        <w:t>c</w:t>
      </w:r>
      <w:r>
        <w:rPr>
          <w:rFonts w:ascii="Arial" w:hAnsi="Arial"/>
        </w:rPr>
        <w:t xml:space="preserve">ting Peter Hough, </w:t>
      </w:r>
      <w:hyperlink r:id="rId9" w:history="1">
        <w:r w:rsidRPr="00673919">
          <w:rPr>
            <w:rStyle w:val="Hyperlink"/>
            <w:rFonts w:ascii="Arial" w:hAnsi="Arial"/>
          </w:rPr>
          <w:t>peter.cwcf@xcountry.tv</w:t>
        </w:r>
      </w:hyperlink>
      <w:r>
        <w:rPr>
          <w:rFonts w:ascii="Arial" w:hAnsi="Arial"/>
        </w:rPr>
        <w:t xml:space="preserve">.  Should you choose to submit an application, reviewing this material will also ensure that you are aware of all the information required by CWCF. Since timing is usually crucial to a successful start-up, providing all required information the first time will help the CWCF evaluate your request in timely fashion. </w:t>
      </w:r>
    </w:p>
    <w:p w:rsidR="004C6D5A" w:rsidRDefault="004C6D5A" w:rsidP="004C6D5A">
      <w:pPr>
        <w:ind w:right="-170"/>
        <w:rPr>
          <w:rFonts w:ascii="Arial" w:hAnsi="Arial"/>
        </w:rPr>
      </w:pPr>
    </w:p>
    <w:p w:rsidR="004C6D5A" w:rsidRDefault="004C6D5A" w:rsidP="004C6D5A">
      <w:pPr>
        <w:ind w:right="-170"/>
        <w:rPr>
          <w:rFonts w:ascii="Arial" w:hAnsi="Arial"/>
        </w:rPr>
      </w:pPr>
      <w:r>
        <w:rPr>
          <w:rFonts w:ascii="Arial" w:hAnsi="Arial"/>
        </w:rPr>
        <w:t xml:space="preserve">Please identify the Co-op Developer who will assist you, then complete the Technical Assistance Support Application and submit it to CWCF.  If your group is approved for support, we will provide a $1,500 grant for you to hire a Co-op Developer to carry out the Co-op Index.  </w:t>
      </w:r>
    </w:p>
    <w:p w:rsidR="004C6D5A" w:rsidRDefault="004C6D5A" w:rsidP="004C6D5A">
      <w:pPr>
        <w:pStyle w:val="Body"/>
        <w:ind w:right="480"/>
        <w:sectPr w:rsidR="004C6D5A" w:rsidSect="006329E0">
          <w:footerReference w:type="default" r:id="rId10"/>
          <w:footerReference w:type="first" r:id="rId11"/>
          <w:pgSz w:w="12240" w:h="15840"/>
          <w:pgMar w:top="851" w:right="1185" w:bottom="1843" w:left="1797" w:header="720" w:footer="720" w:gutter="0"/>
          <w:cols w:space="720"/>
        </w:sectPr>
      </w:pPr>
    </w:p>
    <w:p w:rsidR="004C6D5A" w:rsidRPr="004C6D5A" w:rsidRDefault="004C6D5A" w:rsidP="004C6D5A">
      <w:pPr>
        <w:ind w:right="-170"/>
        <w:rPr>
          <w:rFonts w:ascii="Arial" w:hAnsi="Arial"/>
          <w:szCs w:val="24"/>
        </w:rPr>
      </w:pPr>
      <w:r w:rsidRPr="004C6D5A">
        <w:rPr>
          <w:rFonts w:ascii="Arial" w:hAnsi="Arial"/>
          <w:szCs w:val="24"/>
        </w:rPr>
        <w:lastRenderedPageBreak/>
        <w:t>Note that if your co-op is chosen for assistance and is not already a CWCF member, CWCF will also ask your co-op to commit to CWCF membership for at least two years.  The cost of membership is only $50 per co-op for the first year. In following years, dues are a very small percentage (0.15%) of payroll.</w:t>
      </w:r>
      <w:r w:rsidRPr="004C6D5A">
        <w:rPr>
          <w:rStyle w:val="FootnoteReference"/>
          <w:rFonts w:ascii="Arial" w:hAnsi="Arial"/>
          <w:szCs w:val="24"/>
        </w:rPr>
        <w:footnoteReference w:id="2"/>
      </w:r>
    </w:p>
    <w:p w:rsidR="004C6D5A" w:rsidRPr="004C6D5A" w:rsidRDefault="004C6D5A" w:rsidP="004C6D5A">
      <w:pPr>
        <w:ind w:right="-170"/>
        <w:rPr>
          <w:rFonts w:ascii="Arial" w:hAnsi="Arial"/>
          <w:szCs w:val="24"/>
        </w:rPr>
      </w:pPr>
    </w:p>
    <w:p w:rsidR="004C6D5A" w:rsidRPr="004C6D5A" w:rsidRDefault="004C6D5A" w:rsidP="004C6D5A">
      <w:pPr>
        <w:ind w:right="-170"/>
        <w:rPr>
          <w:rFonts w:ascii="Arial" w:hAnsi="Arial"/>
          <w:szCs w:val="24"/>
        </w:rPr>
      </w:pPr>
      <w:r w:rsidRPr="004C6D5A">
        <w:rPr>
          <w:rFonts w:ascii="Arial" w:hAnsi="Arial"/>
          <w:szCs w:val="24"/>
        </w:rPr>
        <w:t>There is no set deadline, as applications are reviewed on a rolling basis.</w:t>
      </w:r>
    </w:p>
    <w:p w:rsidR="004C6D5A" w:rsidRPr="004C6D5A" w:rsidRDefault="004C6D5A" w:rsidP="004C6D5A">
      <w:pPr>
        <w:ind w:right="-170"/>
        <w:rPr>
          <w:rFonts w:ascii="Arial" w:hAnsi="Arial"/>
          <w:szCs w:val="24"/>
          <w:u w:val="single"/>
        </w:rPr>
      </w:pPr>
    </w:p>
    <w:p w:rsidR="004C6D5A" w:rsidRPr="004C6D5A" w:rsidRDefault="004C6D5A" w:rsidP="004C6D5A">
      <w:pPr>
        <w:ind w:right="-170"/>
        <w:rPr>
          <w:rFonts w:ascii="Arial" w:hAnsi="Arial"/>
          <w:szCs w:val="24"/>
        </w:rPr>
      </w:pPr>
      <w:r w:rsidRPr="004C6D5A">
        <w:rPr>
          <w:rFonts w:ascii="Arial" w:hAnsi="Arial"/>
          <w:szCs w:val="24"/>
        </w:rPr>
        <w:t xml:space="preserve">CWCF can work with worker co-ops, multi-stakeholder co-ops (as long as there is a class of membership for workers), and worker-shareholder co-ops.  CWCF will refer other types of co-ops to other organizations.  </w:t>
      </w:r>
    </w:p>
    <w:p w:rsidR="004C6D5A" w:rsidRPr="004C6D5A" w:rsidRDefault="004C6D5A" w:rsidP="004C6D5A">
      <w:pPr>
        <w:ind w:right="-170"/>
        <w:rPr>
          <w:rFonts w:ascii="Arial" w:hAnsi="Arial"/>
          <w:szCs w:val="24"/>
        </w:rPr>
      </w:pPr>
    </w:p>
    <w:p w:rsidR="004C6D5A" w:rsidRPr="004C6D5A" w:rsidRDefault="004C6D5A" w:rsidP="004C6D5A">
      <w:pPr>
        <w:pStyle w:val="Body"/>
        <w:ind w:right="480"/>
        <w:rPr>
          <w:sz w:val="24"/>
          <w:szCs w:val="24"/>
        </w:rPr>
        <w:sectPr w:rsidR="004C6D5A" w:rsidRPr="004C6D5A" w:rsidSect="004C6D5A">
          <w:headerReference w:type="default" r:id="rId12"/>
          <w:footerReference w:type="default" r:id="rId13"/>
          <w:pgSz w:w="12240" w:h="15840"/>
          <w:pgMar w:top="1480" w:right="1185" w:bottom="1843" w:left="1797" w:header="720" w:footer="720" w:gutter="0"/>
          <w:cols w:space="720"/>
        </w:sectPr>
      </w:pPr>
      <w:r w:rsidRPr="004C6D5A">
        <w:rPr>
          <w:sz w:val="24"/>
          <w:szCs w:val="24"/>
        </w:rPr>
        <w:t>If you have any questions regarding this information or the application form, please feel free to contact Hazel Corcoran, Executive Director, at the coordinates on page one.</w:t>
      </w:r>
    </w:p>
    <w:p w:rsidR="004C6D5A" w:rsidRPr="007A495E" w:rsidRDefault="004C6D5A" w:rsidP="004C6D5A">
      <w:pPr>
        <w:ind w:left="-720" w:right="-170"/>
        <w:rPr>
          <w:rFonts w:ascii="Arial" w:hAnsi="Arial"/>
        </w:rPr>
      </w:pPr>
      <w:r>
        <w:rPr>
          <w:rFonts w:ascii="Arial" w:hAnsi="Arial"/>
        </w:rPr>
        <w:lastRenderedPageBreak/>
        <w:t>Canadian Worker Co-op Federation</w:t>
      </w:r>
    </w:p>
    <w:p w:rsidR="004C6D5A" w:rsidRDefault="004C6D5A" w:rsidP="004C6D5A">
      <w:pPr>
        <w:pStyle w:val="Heading4"/>
        <w:ind w:left="-720" w:right="-170"/>
        <w:rPr>
          <w:rFonts w:ascii="Arial" w:hAnsi="Arial"/>
        </w:rPr>
      </w:pPr>
      <w:r>
        <w:rPr>
          <w:rFonts w:ascii="Arial" w:hAnsi="Arial"/>
        </w:rPr>
        <w:t>Application for Co-op Index Support</w:t>
      </w:r>
    </w:p>
    <w:p w:rsidR="004C6D5A" w:rsidRDefault="004C6D5A" w:rsidP="004C6D5A">
      <w:pPr>
        <w:ind w:left="-720" w:right="-170"/>
        <w:rPr>
          <w:rFonts w:ascii="Arial" w:hAnsi="Arial"/>
        </w:rPr>
      </w:pP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 xml:space="preserve">Name of Co-operative: </w:t>
      </w:r>
    </w:p>
    <w:p w:rsidR="004C6D5A" w:rsidRDefault="004C6D5A" w:rsidP="004C6D5A">
      <w:pPr>
        <w:ind w:left="-720" w:right="-170"/>
        <w:rPr>
          <w:rFonts w:ascii="Arial" w:hAnsi="Arial"/>
        </w:rPr>
      </w:pPr>
      <w:r>
        <w:rPr>
          <w:rFonts w:ascii="Arial" w:hAnsi="Arial"/>
        </w:rPr>
        <w:t>______________________________________________________________________________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Address ____________________________________________________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___________________________________________________________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Phone: ____________________        Fax: 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Email</w:t>
      </w:r>
      <w:proofErr w:type="gramStart"/>
      <w:r>
        <w:rPr>
          <w:rFonts w:ascii="Arial" w:hAnsi="Arial"/>
        </w:rPr>
        <w:t>:_</w:t>
      </w:r>
      <w:proofErr w:type="gramEnd"/>
      <w:r>
        <w:rPr>
          <w:rFonts w:ascii="Arial" w:hAnsi="Arial"/>
        </w:rPr>
        <w:t>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Name of Contact person for the Co-op:  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Please explain briefly why your Co-op wishes to use the Worker Co-op Index:</w:t>
      </w:r>
    </w:p>
    <w:p w:rsidR="004C6D5A" w:rsidRDefault="004C6D5A" w:rsidP="004C6D5A">
      <w:pPr>
        <w:spacing w:after="120"/>
        <w:ind w:left="-720" w:right="-173"/>
        <w:rPr>
          <w:rFonts w:ascii="Arial" w:hAnsi="Arial"/>
        </w:rPr>
      </w:pPr>
      <w:r>
        <w:rPr>
          <w:rFonts w:ascii="Arial" w:hAnsi="Arial"/>
        </w:rPr>
        <w:t>______________________________________________________________________________</w:t>
      </w:r>
    </w:p>
    <w:p w:rsidR="004C6D5A" w:rsidRDefault="004C6D5A" w:rsidP="004C6D5A">
      <w:pPr>
        <w:spacing w:after="120"/>
        <w:ind w:left="-720" w:right="-173"/>
        <w:rPr>
          <w:rFonts w:ascii="Arial" w:hAnsi="Arial"/>
        </w:rPr>
      </w:pPr>
      <w:r>
        <w:rPr>
          <w:rFonts w:ascii="Arial" w:hAnsi="Arial"/>
        </w:rPr>
        <w:t>______________________________________________________________________________</w:t>
      </w:r>
    </w:p>
    <w:p w:rsidR="004C6D5A" w:rsidRDefault="004C6D5A" w:rsidP="004C6D5A">
      <w:pPr>
        <w:spacing w:after="120"/>
        <w:ind w:left="-720" w:right="-173"/>
        <w:rPr>
          <w:rFonts w:ascii="Arial" w:hAnsi="Arial"/>
        </w:rPr>
      </w:pPr>
      <w:r>
        <w:rPr>
          <w:rFonts w:ascii="Arial" w:hAnsi="Arial"/>
        </w:rPr>
        <w:t>______________________________________________________________________________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Name of Co-op Developers’ Network developer who has been asked to carry out the work:</w:t>
      </w:r>
    </w:p>
    <w:p w:rsidR="004C6D5A" w:rsidRDefault="004C6D5A" w:rsidP="004C6D5A">
      <w:pPr>
        <w:ind w:left="-720" w:right="-170"/>
        <w:rPr>
          <w:rFonts w:ascii="Arial" w:hAnsi="Arial"/>
        </w:rPr>
      </w:pPr>
      <w:r>
        <w:rPr>
          <w:rFonts w:ascii="Arial" w:hAnsi="Arial"/>
        </w:rPr>
        <w:t xml:space="preserve">(If you are uncertain who has this training, please ask Peter Hough, </w:t>
      </w:r>
      <w:r w:rsidRPr="00F60CB3">
        <w:rPr>
          <w:rFonts w:ascii="Arial" w:hAnsi="Arial"/>
        </w:rPr>
        <w:t>peter.cwcf@xcountry.tv</w:t>
      </w:r>
      <w:r>
        <w:rPr>
          <w:rFonts w:ascii="Arial" w:hAnsi="Arial"/>
        </w:rPr>
        <w:t>.)</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_____________________________________________________________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Type of co-op:</w:t>
      </w: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ab/>
        <w:t>Worker Co-op   ______</w:t>
      </w:r>
    </w:p>
    <w:p w:rsidR="004C6D5A" w:rsidRDefault="004C6D5A" w:rsidP="004C6D5A">
      <w:pPr>
        <w:ind w:left="-720" w:right="-170"/>
        <w:rPr>
          <w:rFonts w:ascii="Arial" w:hAnsi="Arial"/>
        </w:rPr>
      </w:pPr>
      <w:r>
        <w:rPr>
          <w:rFonts w:ascii="Arial" w:hAnsi="Arial"/>
        </w:rPr>
        <w:tab/>
        <w:t>Multi-stakeholder Co-op with worker member class   _______</w:t>
      </w:r>
    </w:p>
    <w:p w:rsidR="004C6D5A" w:rsidRDefault="004C6D5A" w:rsidP="004C6D5A">
      <w:pPr>
        <w:ind w:left="-720" w:right="-170"/>
        <w:rPr>
          <w:rFonts w:ascii="Arial" w:hAnsi="Arial"/>
        </w:rPr>
      </w:pPr>
      <w:r>
        <w:rPr>
          <w:rFonts w:ascii="Arial" w:hAnsi="Arial"/>
        </w:rPr>
        <w:tab/>
        <w:t>Worker-shareholder Co-</w:t>
      </w:r>
      <w:proofErr w:type="gramStart"/>
      <w:r>
        <w:rPr>
          <w:rFonts w:ascii="Arial" w:hAnsi="Arial"/>
        </w:rPr>
        <w:t>op  _</w:t>
      </w:r>
      <w:proofErr w:type="gramEnd"/>
      <w:r>
        <w:rPr>
          <w:rFonts w:ascii="Arial" w:hAnsi="Arial"/>
        </w:rPr>
        <w:t>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Date: ________________________________</w:t>
      </w:r>
    </w:p>
    <w:p w:rsidR="004C6D5A" w:rsidRDefault="004C6D5A" w:rsidP="004C6D5A">
      <w:pPr>
        <w:ind w:left="-720" w:right="-170"/>
        <w:rPr>
          <w:rFonts w:ascii="Arial" w:hAnsi="Arial"/>
        </w:rPr>
      </w:pPr>
    </w:p>
    <w:p w:rsidR="004C6D5A" w:rsidRDefault="004C6D5A" w:rsidP="004C6D5A">
      <w:pPr>
        <w:ind w:left="-720" w:right="-170"/>
        <w:rPr>
          <w:rFonts w:ascii="Arial" w:hAnsi="Arial"/>
        </w:rPr>
      </w:pPr>
    </w:p>
    <w:p w:rsidR="004C6D5A" w:rsidRDefault="004C6D5A" w:rsidP="004C6D5A">
      <w:pPr>
        <w:ind w:left="-720" w:right="-170"/>
        <w:rPr>
          <w:rFonts w:ascii="Arial" w:hAnsi="Arial"/>
        </w:rPr>
      </w:pPr>
      <w:r>
        <w:rPr>
          <w:rFonts w:ascii="Arial" w:hAnsi="Arial"/>
        </w:rPr>
        <w:t>Signature (contact person for the proponents):  _______________________________</w:t>
      </w:r>
    </w:p>
    <w:p w:rsidR="004C6D5A" w:rsidRDefault="004C6D5A" w:rsidP="004C6D5A">
      <w:pPr>
        <w:ind w:left="-720" w:right="-170"/>
        <w:rPr>
          <w:rFonts w:ascii="Arial" w:hAnsi="Arial"/>
        </w:rPr>
      </w:pPr>
    </w:p>
    <w:p w:rsidR="004C6D5A" w:rsidRDefault="004C6D5A" w:rsidP="004C6D5A">
      <w:pPr>
        <w:ind w:left="-720" w:right="-170"/>
        <w:rPr>
          <w:vanish/>
        </w:rPr>
      </w:pPr>
      <w:r>
        <w:rPr>
          <w:rFonts w:ascii="Arial" w:hAnsi="Arial"/>
        </w:rPr>
        <w:t>Approved:   Executive Director, CWCF __________________________</w:t>
      </w:r>
    </w:p>
    <w:p w:rsidR="004C6D5A" w:rsidRDefault="004C6D5A" w:rsidP="004C6D5A">
      <w:pPr>
        <w:pStyle w:val="Heading1"/>
        <w:ind w:right="-170"/>
        <w:rPr>
          <w:vanish/>
        </w:rPr>
      </w:pPr>
    </w:p>
    <w:p w:rsidR="006329E0" w:rsidRPr="006329E0" w:rsidRDefault="006329E0" w:rsidP="004C6D5A">
      <w:pPr>
        <w:pStyle w:val="Body"/>
        <w:ind w:right="480"/>
      </w:pPr>
    </w:p>
    <w:sectPr w:rsidR="006329E0" w:rsidRPr="006329E0" w:rsidSect="004C6D5A">
      <w:headerReference w:type="even" r:id="rId14"/>
      <w:headerReference w:type="default" r:id="rId15"/>
      <w:footerReference w:type="even" r:id="rId16"/>
      <w:footerReference w:type="default" r:id="rId17"/>
      <w:pgSz w:w="12240" w:h="15840"/>
      <w:pgMar w:top="1440" w:right="1008" w:bottom="1440" w:left="1440" w:header="965" w:footer="74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9F" w:rsidRDefault="005E429F" w:rsidP="00503AE5">
      <w:r>
        <w:separator/>
      </w:r>
    </w:p>
  </w:endnote>
  <w:endnote w:type="continuationSeparator" w:id="0">
    <w:p w:rsidR="005E429F" w:rsidRDefault="005E429F" w:rsidP="0050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5" w:rsidRDefault="007D3ACF" w:rsidP="00503AE5">
    <w:pPr>
      <w:tabs>
        <w:tab w:val="left" w:pos="6804"/>
        <w:tab w:val="right" w:pos="10490"/>
      </w:tabs>
      <w:ind w:left="-993"/>
      <w:rPr>
        <w:rFonts w:ascii="Arial" w:hAnsi="Arial"/>
        <w:color w:val="000000"/>
        <w:sz w:val="22"/>
      </w:rPr>
    </w:pPr>
    <w:r w:rsidRPr="007D3ACF">
      <w:rPr>
        <w:rFonts w:ascii="Arial" w:hAnsi="Arial"/>
        <w:noProof/>
        <w:sz w:val="22"/>
      </w:rPr>
      <w:pict>
        <v:line id="Line 1" o:spid="_x0000_s4097" style="position:absolute;left:0;text-align:left;z-index:251659264;visibility:visible" from="-67.75pt,-5.6pt" to="471.9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" strokecolor="#548dd4 [1951]" strokeweight="2.25pt"/>
      </w:pict>
    </w:r>
    <w:r w:rsidR="00503AE5" w:rsidRPr="00690A8A">
      <w:rPr>
        <w:rFonts w:ascii="Arial" w:hAnsi="Arial"/>
        <w:sz w:val="22"/>
      </w:rPr>
      <w:t>#</w:t>
    </w:r>
    <w:r w:rsidR="00503AE5">
      <w:rPr>
        <w:rFonts w:ascii="Arial" w:hAnsi="Arial"/>
        <w:color w:val="000000"/>
        <w:sz w:val="22"/>
      </w:rPr>
      <w:t xml:space="preserve">104, 402 - 30 Ave NE, Calgary </w:t>
    </w:r>
    <w:proofErr w:type="gramStart"/>
    <w:r w:rsidR="00503AE5">
      <w:rPr>
        <w:rFonts w:ascii="Arial" w:hAnsi="Arial"/>
        <w:color w:val="000000"/>
        <w:sz w:val="22"/>
      </w:rPr>
      <w:t>AB  T2E</w:t>
    </w:r>
    <w:proofErr w:type="gramEnd"/>
    <w:r w:rsidR="00503AE5">
      <w:rPr>
        <w:rFonts w:ascii="Arial" w:hAnsi="Arial"/>
        <w:color w:val="000000"/>
        <w:sz w:val="22"/>
      </w:rPr>
      <w:t xml:space="preserve"> 2E3                            </w:t>
    </w:r>
    <w:proofErr w:type="spellStart"/>
    <w:r w:rsidR="00503AE5">
      <w:rPr>
        <w:rFonts w:ascii="Arial" w:hAnsi="Arial"/>
        <w:color w:val="000000"/>
        <w:sz w:val="22"/>
      </w:rPr>
      <w:t>tel</w:t>
    </w:r>
    <w:proofErr w:type="spellEnd"/>
    <w:r w:rsidR="00503AE5">
      <w:rPr>
        <w:rFonts w:ascii="Arial" w:hAnsi="Arial"/>
        <w:color w:val="000000"/>
        <w:sz w:val="22"/>
      </w:rPr>
      <w:t xml:space="preserve">: (403) 276-8250 / fax: (403) 338-0226 </w:t>
    </w:r>
    <w:r w:rsidR="00503AE5">
      <w:rPr>
        <w:rFonts w:ascii="Arial" w:hAnsi="Arial"/>
        <w:color w:val="000000"/>
        <w:sz w:val="22"/>
      </w:rPr>
      <w:br/>
    </w:r>
    <w:hyperlink r:id="rId1" w:history="1">
      <w:r w:rsidR="00503AE5">
        <w:rPr>
          <w:rStyle w:val="Hyperlink"/>
          <w:rFonts w:ascii="Arial" w:hAnsi="Arial"/>
          <w:color w:val="000000"/>
          <w:sz w:val="22"/>
        </w:rPr>
        <w:t>www.canadianworker.coop</w:t>
      </w:r>
    </w:hyperlink>
    <w:r w:rsidR="00503AE5">
      <w:rPr>
        <w:rFonts w:ascii="Arial" w:hAnsi="Arial"/>
        <w:color w:val="000000"/>
        <w:sz w:val="22"/>
      </w:rPr>
      <w:t xml:space="preserve">                                                                            </w:t>
    </w:r>
    <w:hyperlink r:id="rId2" w:history="1">
      <w:r w:rsidR="00503AE5" w:rsidRPr="001A69AC">
        <w:rPr>
          <w:rFonts w:ascii="Arial" w:hAnsi="Arial" w:cs="Arial"/>
          <w:sz w:val="22"/>
          <w:szCs w:val="22"/>
        </w:rPr>
        <w:t>hazel@canadianworker.coop</w:t>
      </w:r>
    </w:hyperlink>
  </w:p>
  <w:p w:rsidR="00503AE5" w:rsidRDefault="00503AE5" w:rsidP="00503AE5">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4351"/>
      <w:docPartObj>
        <w:docPartGallery w:val="Page Numbers (Bottom of Page)"/>
        <w:docPartUnique/>
      </w:docPartObj>
    </w:sdtPr>
    <w:sdtContent>
      <w:p w:rsidR="004C6D5A" w:rsidRDefault="004C6D5A">
        <w:pPr>
          <w:pStyle w:val="Footer"/>
          <w:jc w:val="right"/>
        </w:pPr>
        <w:fldSimple w:instr=" PAGE   \* MERGEFORMAT ">
          <w:r>
            <w:rPr>
              <w:noProof/>
            </w:rPr>
            <w:t>3</w:t>
          </w:r>
        </w:fldSimple>
      </w:p>
    </w:sdtContent>
  </w:sdt>
  <w:p w:rsidR="004C6D5A" w:rsidRPr="004C6D5A" w:rsidRDefault="004C6D5A" w:rsidP="004C6D5A">
    <w:pPr>
      <w:pStyle w:val="Footer"/>
      <w:tabs>
        <w:tab w:val="clear" w:pos="4320"/>
        <w:tab w:val="clear" w:pos="8640"/>
        <w:tab w:val="left" w:pos="3825"/>
      </w:tabs>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4349"/>
      <w:docPartObj>
        <w:docPartGallery w:val="Page Numbers (Bottom of Page)"/>
        <w:docPartUnique/>
      </w:docPartObj>
    </w:sdtPr>
    <w:sdtContent>
      <w:p w:rsidR="004C6D5A" w:rsidRDefault="004C6D5A">
        <w:pPr>
          <w:pStyle w:val="Footer"/>
          <w:jc w:val="right"/>
        </w:pPr>
        <w:fldSimple w:instr=" PAGE   \* MERGEFORMAT ">
          <w:r>
            <w:rPr>
              <w:noProof/>
            </w:rPr>
            <w:t>2</w:t>
          </w:r>
        </w:fldSimple>
      </w:p>
    </w:sdtContent>
  </w:sdt>
  <w:p w:rsidR="004C6D5A" w:rsidRDefault="004C6D5A" w:rsidP="00503AE5">
    <w:pPr>
      <w:pStyle w:val="Footer"/>
      <w:ind w:firstLine="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C3" w:rsidRDefault="005E429F" w:rsidP="00FD7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DC3" w:rsidRDefault="005E429F" w:rsidP="009A191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C3" w:rsidRDefault="005E429F" w:rsidP="00FD7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D5A">
      <w:rPr>
        <w:rStyle w:val="PageNumber"/>
        <w:noProof/>
      </w:rPr>
      <w:t>4</w:t>
    </w:r>
    <w:r>
      <w:rPr>
        <w:rStyle w:val="PageNumber"/>
      </w:rPr>
      <w:fldChar w:fldCharType="end"/>
    </w:r>
  </w:p>
  <w:p w:rsidR="00896DC3" w:rsidRDefault="005E429F" w:rsidP="009A1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9F" w:rsidRDefault="005E429F" w:rsidP="00503AE5">
      <w:r>
        <w:separator/>
      </w:r>
    </w:p>
  </w:footnote>
  <w:footnote w:type="continuationSeparator" w:id="0">
    <w:p w:rsidR="005E429F" w:rsidRDefault="005E429F" w:rsidP="00503AE5">
      <w:r>
        <w:continuationSeparator/>
      </w:r>
    </w:p>
  </w:footnote>
  <w:footnote w:id="1">
    <w:p w:rsidR="004C6D5A" w:rsidRDefault="004C6D5A" w:rsidP="004C6D5A">
      <w:pPr>
        <w:pStyle w:val="FootnoteText"/>
      </w:pPr>
      <w:r>
        <w:rPr>
          <w:rStyle w:val="FootnoteReference"/>
        </w:rPr>
        <w:footnoteRef/>
      </w:r>
      <w:r>
        <w:t xml:space="preserve"> </w:t>
      </w:r>
      <w:r w:rsidRPr="00551C49">
        <w:rPr>
          <w:rFonts w:ascii="Arial" w:hAnsi="Arial" w:cs="Arial"/>
        </w:rPr>
        <w:t>CoopZone is a web site and a Network of Co-operative Developers, providing information on developing co-operatives of all types.</w:t>
      </w:r>
      <w:r>
        <w:t xml:space="preserve">  </w:t>
      </w:r>
    </w:p>
  </w:footnote>
  <w:footnote w:id="2">
    <w:p w:rsidR="004C6D5A" w:rsidRDefault="004C6D5A" w:rsidP="004C6D5A">
      <w:pPr>
        <w:pStyle w:val="FootnoteText"/>
      </w:pPr>
      <w:r>
        <w:rPr>
          <w:rStyle w:val="FootnoteReference"/>
        </w:rPr>
        <w:footnoteRef/>
      </w:r>
      <w:r>
        <w:t xml:space="preserve"> </w:t>
      </w:r>
      <w:r>
        <w:rPr>
          <w:rFonts w:ascii="Arial" w:hAnsi="Arial"/>
        </w:rPr>
        <w:t xml:space="preserve">NOTE: Worker co-op member dues in CWCF are the equivalent of under $1 / week for each $33,000 in wages, and this formula has never changed since CWCF was started over 20 years ago.  The thinking is that as the worker co-op movement grows, our dues base grows – and this has held true. CWCF receives no ongoing government support, so in order to offer this and other </w:t>
      </w:r>
      <w:hyperlink r:id="rId1" w:history="1">
        <w:r w:rsidRPr="004C6D5A">
          <w:rPr>
            <w:rStyle w:val="Hyperlink"/>
            <w:rFonts w:ascii="Arial" w:eastAsia="Times" w:hAnsi="Arial"/>
          </w:rPr>
          <w:t>membe</w:t>
        </w:r>
        <w:r w:rsidRPr="004C6D5A">
          <w:rPr>
            <w:rStyle w:val="Hyperlink"/>
            <w:rFonts w:ascii="Arial" w:eastAsia="Times" w:hAnsi="Arial"/>
          </w:rPr>
          <w:t>r benefits</w:t>
        </w:r>
      </w:hyperlink>
      <w:r>
        <w:rPr>
          <w:rFonts w:ascii="Arial" w:hAnsi="Arial"/>
        </w:rPr>
        <w:t xml:space="preserve">, member dues are important.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5A" w:rsidRDefault="004C6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B1" w:rsidRDefault="005E4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B1" w:rsidRDefault="005E4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BF10B2"/>
    <w:rsid w:val="002079BE"/>
    <w:rsid w:val="002D5DD2"/>
    <w:rsid w:val="00316EAA"/>
    <w:rsid w:val="003D0636"/>
    <w:rsid w:val="004C6D5A"/>
    <w:rsid w:val="004E33DA"/>
    <w:rsid w:val="00503AE5"/>
    <w:rsid w:val="005E429F"/>
    <w:rsid w:val="006329E0"/>
    <w:rsid w:val="006730D4"/>
    <w:rsid w:val="006B4A07"/>
    <w:rsid w:val="007D3ACF"/>
    <w:rsid w:val="009643C1"/>
    <w:rsid w:val="00AF4AA9"/>
    <w:rsid w:val="00BF10B2"/>
    <w:rsid w:val="00C32A89"/>
    <w:rsid w:val="00C84DE2"/>
    <w:rsid w:val="00CF070F"/>
    <w:rsid w:val="00DF6D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1">
    <w:name w:val="heading 1"/>
    <w:basedOn w:val="Normal"/>
    <w:next w:val="Normal"/>
    <w:link w:val="Heading1Char"/>
    <w:uiPriority w:val="9"/>
    <w:qFormat/>
    <w:rsid w:val="004C6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C6D5A"/>
    <w:pPr>
      <w:keepNext/>
      <w:jc w:val="center"/>
      <w:outlineLvl w:val="3"/>
    </w:pPr>
    <w:rPr>
      <w:rFonts w:ascii="Lucida Bright" w:eastAsia="Times New Roman" w:hAnsi="Lucida Bright"/>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Body">
    <w:name w:val="Body"/>
    <w:rsid w:val="006B4A07"/>
    <w:pPr>
      <w:spacing w:after="180" w:line="300" w:lineRule="exact"/>
    </w:pPr>
    <w:rPr>
      <w:rFonts w:ascii="Arial" w:eastAsia="Times New Roman" w:hAnsi="Arial"/>
      <w:sz w:val="22"/>
      <w:lang w:val="en-CA" w:eastAsia="en-US"/>
    </w:rPr>
  </w:style>
  <w:style w:type="character" w:customStyle="1" w:styleId="Heading4Char">
    <w:name w:val="Heading 4 Char"/>
    <w:basedOn w:val="DefaultParagraphFont"/>
    <w:link w:val="Heading4"/>
    <w:rsid w:val="004C6D5A"/>
    <w:rPr>
      <w:rFonts w:ascii="Lucida Bright" w:eastAsia="Times New Roman" w:hAnsi="Lucida Bright"/>
      <w:sz w:val="36"/>
      <w:lang w:val="en-CA" w:eastAsia="en-US"/>
    </w:rPr>
  </w:style>
  <w:style w:type="paragraph" w:styleId="FootnoteText">
    <w:name w:val="footnote text"/>
    <w:basedOn w:val="Normal"/>
    <w:link w:val="FootnoteTextChar"/>
    <w:semiHidden/>
    <w:rsid w:val="004C6D5A"/>
    <w:rPr>
      <w:rFonts w:eastAsia="Times New Roman"/>
      <w:szCs w:val="24"/>
    </w:rPr>
  </w:style>
  <w:style w:type="character" w:customStyle="1" w:styleId="FootnoteTextChar">
    <w:name w:val="Footnote Text Char"/>
    <w:basedOn w:val="DefaultParagraphFont"/>
    <w:link w:val="FootnoteText"/>
    <w:semiHidden/>
    <w:rsid w:val="004C6D5A"/>
    <w:rPr>
      <w:rFonts w:ascii="Times" w:eastAsia="Times New Roman" w:hAnsi="Times"/>
      <w:sz w:val="24"/>
      <w:szCs w:val="24"/>
      <w:lang w:eastAsia="en-US"/>
    </w:rPr>
  </w:style>
  <w:style w:type="character" w:styleId="FootnoteReference">
    <w:name w:val="footnote reference"/>
    <w:semiHidden/>
    <w:rsid w:val="004C6D5A"/>
    <w:rPr>
      <w:vertAlign w:val="superscript"/>
    </w:rPr>
  </w:style>
  <w:style w:type="character" w:customStyle="1" w:styleId="Heading1Char">
    <w:name w:val="Heading 1 Char"/>
    <w:basedOn w:val="DefaultParagraphFont"/>
    <w:link w:val="Heading1"/>
    <w:uiPriority w:val="9"/>
    <w:rsid w:val="004C6D5A"/>
    <w:rPr>
      <w:rFonts w:asciiTheme="majorHAnsi" w:eastAsiaTheme="majorEastAsia" w:hAnsiTheme="majorHAnsi" w:cstheme="majorBidi"/>
      <w:b/>
      <w:bCs/>
      <w:color w:val="365F91" w:themeColor="accent1" w:themeShade="BF"/>
      <w:sz w:val="28"/>
      <w:szCs w:val="28"/>
      <w:lang w:eastAsia="en-US"/>
    </w:rPr>
  </w:style>
  <w:style w:type="character" w:styleId="PageNumber">
    <w:name w:val="page number"/>
    <w:uiPriority w:val="99"/>
    <w:semiHidden/>
    <w:unhideWhenUsed/>
    <w:rsid w:val="004C6D5A"/>
  </w:style>
  <w:style w:type="character" w:styleId="FollowedHyperlink">
    <w:name w:val="FollowedHyperlink"/>
    <w:basedOn w:val="DefaultParagraphFont"/>
    <w:uiPriority w:val="99"/>
    <w:semiHidden/>
    <w:unhideWhenUsed/>
    <w:rsid w:val="004C6D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opzone.coop/en/developer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cwcf@xcountry.t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nadianworker.coop/join/membe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8D9C-BE91-4FF7-BA0D-2EFFB6BA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625</Words>
  <Characters>3566</Characters>
  <Application>Microsoft Office Word</Application>
  <DocSecurity>0</DocSecurity>
  <Lines>29</Lines>
  <Paragraphs>8</Paragraphs>
  <ScaleCrop>false</ScaleCrop>
  <Company>Canadian Worker Co-op Federation/ La Fédération can</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ReconInc</cp:lastModifiedBy>
  <cp:revision>4</cp:revision>
  <cp:lastPrinted>2015-05-29T18:16:00Z</cp:lastPrinted>
  <dcterms:created xsi:type="dcterms:W3CDTF">2015-10-06T20:43:00Z</dcterms:created>
  <dcterms:modified xsi:type="dcterms:W3CDTF">2015-10-06T20:55:00Z</dcterms:modified>
</cp:coreProperties>
</file>